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23" w:firstLineChars="200"/>
        <w:jc w:val="center"/>
        <w:rPr>
          <w:rFonts w:hint="eastAsia" w:ascii="宋体" w:hAnsi="宋体" w:cs="仿宋_GB2312"/>
          <w:b/>
          <w:bCs/>
          <w:sz w:val="36"/>
          <w:szCs w:val="36"/>
          <w:highlight w:val="none"/>
          <w:lang w:val="en-US" w:eastAsia="zh-CN"/>
        </w:rPr>
      </w:pPr>
      <w:r>
        <w:rPr>
          <w:rFonts w:hint="eastAsia" w:ascii="宋体" w:hAnsi="宋体" w:cs="仿宋_GB2312"/>
          <w:b/>
          <w:bCs/>
          <w:sz w:val="36"/>
          <w:szCs w:val="36"/>
          <w:highlight w:val="none"/>
          <w:lang w:val="en-US" w:eastAsia="zh-CN"/>
        </w:rPr>
        <w:t>九控保理公司ISO37301合规管理体系认证项目邀请招标公告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cs="宋体"/>
          <w:sz w:val="24"/>
        </w:rPr>
        <w:t>受</w:t>
      </w:r>
      <w:bookmarkStart w:id="0" w:name="_Hlk40419814"/>
      <w:r>
        <w:rPr>
          <w:rFonts w:hint="eastAsia" w:ascii="宋体" w:hAnsi="宋体" w:cs="宋体"/>
          <w:sz w:val="24"/>
          <w:highlight w:val="none"/>
        </w:rPr>
        <w:t>“</w:t>
      </w:r>
      <w:bookmarkEnd w:id="0"/>
      <w:r>
        <w:rPr>
          <w:rFonts w:hint="eastAsia" w:ascii="宋体" w:hAnsi="宋体" w:cs="宋体"/>
          <w:bCs/>
          <w:sz w:val="24"/>
          <w:highlight w:val="none"/>
        </w:rPr>
        <w:t>深圳九控商业保理有限公司”</w:t>
      </w:r>
      <w:r>
        <w:rPr>
          <w:rFonts w:hint="eastAsia" w:ascii="宋体" w:hAnsi="宋体" w:cs="宋体"/>
          <w:sz w:val="24"/>
          <w:highlight w:val="none"/>
        </w:rPr>
        <w:t>(以下简称“招标人”)的委托，“</w:t>
      </w:r>
      <w:r>
        <w:rPr>
          <w:rFonts w:hint="eastAsia" w:ascii="宋体" w:hAnsi="宋体" w:cs="宋体"/>
          <w:kern w:val="0"/>
          <w:sz w:val="24"/>
          <w:highlight w:val="none"/>
        </w:rPr>
        <w:t>珠海九洲现代服务有限公司”</w:t>
      </w:r>
      <w:r>
        <w:rPr>
          <w:rFonts w:hint="eastAsia" w:ascii="宋体" w:hAnsi="宋体" w:cs="宋体"/>
          <w:sz w:val="24"/>
          <w:highlight w:val="none"/>
        </w:rPr>
        <w:t>（以下简称“招标代理机构”）就“</w:t>
      </w:r>
      <w:r>
        <w:rPr>
          <w:rFonts w:hint="eastAsia" w:ascii="宋体" w:hAnsi="宋体" w:cs="仿宋_GB2312"/>
          <w:sz w:val="24"/>
          <w:highlight w:val="none"/>
        </w:rPr>
        <w:t>九控保理公司ISO37301合规管理体系认证项目</w:t>
      </w:r>
      <w:r>
        <w:rPr>
          <w:rFonts w:hint="eastAsia" w:ascii="宋体" w:hAnsi="宋体" w:cs="宋体"/>
          <w:sz w:val="24"/>
          <w:highlight w:val="none"/>
        </w:rPr>
        <w:t>”（招标编号：JZWY-</w:t>
      </w:r>
      <w:r>
        <w:rPr>
          <w:rFonts w:hint="eastAsia" w:ascii="宋体" w:hAnsi="宋体" w:cs="宋体"/>
          <w:sz w:val="24"/>
        </w:rPr>
        <w:t>23117</w:t>
      </w:r>
      <w:r>
        <w:rPr>
          <w:rFonts w:hint="eastAsia" w:ascii="宋体" w:hAnsi="宋体" w:cs="宋体"/>
          <w:sz w:val="24"/>
          <w:highlight w:val="none"/>
        </w:rPr>
        <w:t>）进行邀请招标，欢迎被</w:t>
      </w:r>
      <w:r>
        <w:rPr>
          <w:rFonts w:hint="eastAsia" w:ascii="宋体" w:hAnsi="宋体" w:cs="宋体"/>
          <w:sz w:val="24"/>
        </w:rPr>
        <w:t>邀请的投标人前来参加密封投标。</w:t>
      </w:r>
    </w:p>
    <w:tbl>
      <w:tblPr>
        <w:tblStyle w:val="3"/>
        <w:tblW w:w="1038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0"/>
        <w:gridCol w:w="3546"/>
        <w:gridCol w:w="2126"/>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rPr>
            </w:pPr>
            <w:r>
              <w:rPr>
                <w:rFonts w:hint="eastAsia" w:ascii="宋体" w:hAnsi="宋体" w:cs="宋体"/>
                <w:kern w:val="0"/>
                <w:sz w:val="24"/>
              </w:rPr>
              <w:t>项目编号</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spacing w:val="-2"/>
                <w:kern w:val="0"/>
                <w:sz w:val="24"/>
              </w:rPr>
            </w:pPr>
            <w:r>
              <w:rPr>
                <w:rFonts w:hint="eastAsia" w:ascii="宋体" w:hAnsi="宋体" w:cs="宋体"/>
                <w:sz w:val="24"/>
              </w:rPr>
              <w:t>JZWY-23117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rPr>
            </w:pPr>
            <w:r>
              <w:rPr>
                <w:rFonts w:hint="eastAsia" w:ascii="宋体" w:hAnsi="宋体" w:cs="宋体"/>
                <w:kern w:val="0"/>
                <w:sz w:val="24"/>
              </w:rPr>
              <w:t>项目名称</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cs="仿宋_GB2312"/>
                <w:sz w:val="24"/>
              </w:rPr>
            </w:pPr>
            <w:r>
              <w:rPr>
                <w:rFonts w:hint="eastAsia" w:ascii="宋体" w:hAnsi="宋体" w:cs="仿宋_GB2312"/>
                <w:sz w:val="24"/>
                <w:highlight w:val="none"/>
              </w:rPr>
              <w:t>九控保理公司ISO37301合规管理体系认证项目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kern w:val="0"/>
                <w:sz w:val="24"/>
              </w:rPr>
            </w:pPr>
            <w:r>
              <w:rPr>
                <w:rFonts w:hint="eastAsia" w:ascii="宋体" w:hAnsi="宋体" w:cs="宋体"/>
                <w:kern w:val="0"/>
                <w:sz w:val="24"/>
              </w:rPr>
              <w:t>项目地址</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sz w:val="24"/>
              </w:rPr>
            </w:pPr>
            <w:r>
              <w:rPr>
                <w:rFonts w:hint="eastAsia" w:ascii="宋体" w:hAnsi="宋体"/>
                <w:sz w:val="24"/>
              </w:rPr>
              <w:t>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4"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kern w:val="0"/>
                <w:sz w:val="24"/>
              </w:rPr>
            </w:pPr>
            <w:r>
              <w:rPr>
                <w:rFonts w:hint="eastAsia" w:ascii="宋体" w:hAnsi="宋体" w:cs="宋体"/>
                <w:kern w:val="0"/>
                <w:sz w:val="24"/>
              </w:rPr>
              <w:t>招标人</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highlight w:val="none"/>
              </w:rPr>
            </w:pPr>
            <w:r>
              <w:rPr>
                <w:rFonts w:hint="eastAsia" w:ascii="宋体" w:hAnsi="宋体" w:cs="宋体"/>
                <w:kern w:val="0"/>
                <w:sz w:val="24"/>
              </w:rPr>
              <w:t>招 标 人</w:t>
            </w:r>
            <w:r>
              <w:rPr>
                <w:rFonts w:hint="eastAsia" w:ascii="宋体" w:hAnsi="宋体" w:cs="宋体"/>
                <w:kern w:val="0"/>
                <w:sz w:val="24"/>
                <w:highlight w:val="none"/>
              </w:rPr>
              <w:t>：[</w:t>
            </w:r>
            <w:r>
              <w:rPr>
                <w:rFonts w:hint="eastAsia" w:ascii="宋体" w:hAnsi="宋体" w:cs="宋体"/>
                <w:bCs/>
                <w:sz w:val="24"/>
                <w:highlight w:val="none"/>
              </w:rPr>
              <w:t>深圳九控商业保理有限公司</w:t>
            </w:r>
            <w:r>
              <w:rPr>
                <w:rFonts w:hint="eastAsia" w:ascii="宋体" w:hAnsi="宋体" w:cs="宋体"/>
                <w:kern w:val="0"/>
                <w:sz w:val="24"/>
                <w:highlight w:val="none"/>
              </w:rPr>
              <w:t>]</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highlight w:val="none"/>
              </w:rPr>
            </w:pPr>
            <w:r>
              <w:rPr>
                <w:rFonts w:hint="eastAsia" w:ascii="宋体" w:hAnsi="宋体" w:cs="宋体"/>
                <w:kern w:val="0"/>
                <w:sz w:val="24"/>
                <w:highlight w:val="none"/>
              </w:rPr>
              <w:t>通讯地址：[</w:t>
            </w:r>
            <w:r>
              <w:rPr>
                <w:rFonts w:hint="eastAsia" w:ascii="宋体" w:hAnsi="宋体" w:cs="宋体"/>
                <w:kern w:val="0"/>
                <w:sz w:val="24"/>
                <w:highlight w:val="none"/>
                <w:lang w:val="en-US" w:eastAsia="zh-CN"/>
              </w:rPr>
              <w:t>珠海市香洲区吉大九洲大道东1195号中航大厦5楼501</w:t>
            </w:r>
            <w:r>
              <w:rPr>
                <w:rFonts w:hint="eastAsia" w:ascii="宋体" w:hAnsi="宋体" w:cs="宋体"/>
                <w:kern w:val="0"/>
                <w:sz w:val="24"/>
                <w:highlight w:val="none"/>
              </w:rPr>
              <w:t>]</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highlight w:val="none"/>
              </w:rPr>
            </w:pPr>
            <w:r>
              <w:rPr>
                <w:rFonts w:hint="eastAsia" w:ascii="宋体" w:hAnsi="宋体" w:cs="宋体"/>
                <w:kern w:val="0"/>
                <w:sz w:val="24"/>
                <w:highlight w:val="none"/>
              </w:rPr>
              <w:t>邮政编码：[</w:t>
            </w:r>
            <w:r>
              <w:rPr>
                <w:rFonts w:hint="eastAsia" w:ascii="宋体" w:hAnsi="宋体" w:cs="宋体"/>
                <w:kern w:val="0"/>
                <w:sz w:val="24"/>
                <w:highlight w:val="none"/>
                <w:lang w:val="en-US" w:eastAsia="zh-CN"/>
              </w:rPr>
              <w:t>519000</w:t>
            </w:r>
            <w:r>
              <w:rPr>
                <w:rFonts w:hint="eastAsia" w:ascii="宋体" w:hAnsi="宋体" w:cs="宋体"/>
                <w:kern w:val="0"/>
                <w:sz w:val="24"/>
                <w:highlight w:val="none"/>
              </w:rPr>
              <w:t>]</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highlight w:val="none"/>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张女士</w:t>
            </w:r>
            <w:r>
              <w:rPr>
                <w:rFonts w:hint="eastAsia" w:ascii="宋体" w:hAnsi="宋体" w:cs="宋体"/>
                <w:kern w:val="0"/>
                <w:sz w:val="24"/>
                <w:highlight w:val="none"/>
              </w:rPr>
              <w:t>]</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rPr>
            </w:pPr>
            <w:r>
              <w:rPr>
                <w:rFonts w:hint="eastAsia" w:ascii="宋体" w:hAnsi="宋体" w:cs="宋体"/>
                <w:kern w:val="0"/>
                <w:sz w:val="24"/>
                <w:highlight w:val="none"/>
              </w:rPr>
              <w:t>联系电话：[</w:t>
            </w:r>
            <w:r>
              <w:rPr>
                <w:rFonts w:hint="eastAsia" w:ascii="宋体" w:hAnsi="宋体" w:cs="宋体"/>
                <w:kern w:val="0"/>
                <w:sz w:val="24"/>
                <w:highlight w:val="none"/>
                <w:lang w:val="en-US" w:eastAsia="zh-CN"/>
              </w:rPr>
              <w:t>18666929592</w:t>
            </w:r>
            <w:r>
              <w:rPr>
                <w:rFonts w:hint="eastAsia" w:ascii="宋体" w:hAnsi="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70" w:hRule="atLeas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rPr>
            </w:pPr>
            <w:r>
              <w:rPr>
                <w:rFonts w:hint="eastAsia" w:ascii="宋体" w:hAnsi="宋体" w:cs="宋体"/>
                <w:kern w:val="0"/>
                <w:sz w:val="24"/>
              </w:rPr>
              <w:t>招标代理单位</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rPr>
            </w:pPr>
            <w:r>
              <w:rPr>
                <w:rFonts w:hint="eastAsia" w:ascii="宋体" w:hAnsi="宋体" w:cs="宋体"/>
                <w:kern w:val="0"/>
                <w:sz w:val="24"/>
              </w:rPr>
              <w:t>名    称：[珠海九洲现代服务有限公司]</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rPr>
            </w:pPr>
            <w:r>
              <w:rPr>
                <w:rFonts w:hint="eastAsia" w:ascii="宋体" w:hAnsi="宋体" w:cs="宋体"/>
                <w:kern w:val="0"/>
                <w:sz w:val="24"/>
              </w:rPr>
              <w:t>通讯地址：[珠海市香洲区吉大石花东路9号珠海度假村酒店丽居客栈78区7818室]</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rPr>
            </w:pPr>
            <w:r>
              <w:rPr>
                <w:rFonts w:hint="eastAsia" w:ascii="宋体" w:hAnsi="宋体" w:cs="宋体"/>
                <w:kern w:val="0"/>
                <w:sz w:val="24"/>
              </w:rPr>
              <w:t>邮政编码：[519000]</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rPr>
            </w:pPr>
            <w:r>
              <w:rPr>
                <w:rFonts w:hint="eastAsia" w:ascii="宋体" w:hAnsi="宋体" w:cs="宋体"/>
                <w:kern w:val="0"/>
                <w:sz w:val="24"/>
              </w:rPr>
              <w:t>联 系 人：[吕先生]</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rPr>
            </w:pPr>
            <w:r>
              <w:rPr>
                <w:rFonts w:hint="eastAsia" w:ascii="宋体" w:hAnsi="宋体" w:cs="宋体"/>
                <w:kern w:val="0"/>
                <w:sz w:val="24"/>
              </w:rPr>
              <w:t>联系电话：[0756-3236037</w:t>
            </w:r>
            <w:r>
              <w:rPr>
                <w:rFonts w:hint="eastAsia" w:ascii="宋体" w:hAnsi="宋体" w:cs="宋体"/>
                <w:i/>
                <w:kern w:val="0"/>
                <w:sz w:val="24"/>
              </w:rPr>
              <w:t>/</w:t>
            </w:r>
            <w:r>
              <w:rPr>
                <w:rFonts w:hint="eastAsia" w:ascii="宋体" w:hAnsi="宋体" w:cs="宋体"/>
                <w:kern w:val="0"/>
                <w:sz w:val="24"/>
              </w:rPr>
              <w:t xml:space="preserve">13380611256] </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rPr>
            </w:pPr>
            <w:r>
              <w:rPr>
                <w:rFonts w:hint="eastAsia" w:ascii="宋体" w:hAnsi="宋体" w:cs="宋体"/>
                <w:kern w:val="0"/>
                <w:sz w:val="24"/>
              </w:rPr>
              <w:t>电子邮件：[</w:t>
            </w:r>
            <w:r>
              <w:rPr>
                <w:rFonts w:hint="eastAsia" w:ascii="宋体" w:hAnsi="宋体"/>
                <w:color w:val="222222"/>
                <w:sz w:val="24"/>
              </w:rPr>
              <w:t>zhaocai-jzwy@zhjzgroup.com</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kern w:val="0"/>
                <w:sz w:val="24"/>
              </w:rPr>
            </w:pPr>
            <w:r>
              <w:rPr>
                <w:rFonts w:hint="eastAsia" w:ascii="宋体" w:hAnsi="宋体" w:cs="宋体"/>
                <w:kern w:val="0"/>
                <w:sz w:val="24"/>
              </w:rPr>
              <w:t>招标范围</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rPr>
            </w:pPr>
            <w:r>
              <w:rPr>
                <w:rFonts w:hint="eastAsia" w:ascii="宋体" w:hAnsi="宋体" w:cs="宋体"/>
                <w:kern w:val="0"/>
                <w:sz w:val="24"/>
              </w:rPr>
              <w:t>服务内容</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sz w:val="24"/>
                <w:highlight w:val="none"/>
              </w:rPr>
            </w:pPr>
            <w:r>
              <w:rPr>
                <w:rFonts w:hint="eastAsia" w:ascii="宋体" w:hAnsi="宋体" w:cs="宋体"/>
                <w:kern w:val="0"/>
                <w:sz w:val="24"/>
                <w:highlight w:val="none"/>
              </w:rPr>
              <w:t>■</w:t>
            </w:r>
            <w:r>
              <w:rPr>
                <w:rFonts w:hint="eastAsia" w:ascii="宋体" w:hAnsi="宋体" w:cs="宋体"/>
                <w:sz w:val="24"/>
                <w:highlight w:val="none"/>
              </w:rPr>
              <w:t>项目概况：</w:t>
            </w:r>
            <w:r>
              <w:rPr>
                <w:rFonts w:hint="eastAsia" w:ascii="宋体" w:hAnsi="宋体" w:cs="仿宋_GB2312"/>
                <w:sz w:val="24"/>
                <w:highlight w:val="none"/>
              </w:rPr>
              <w:t>根据《珠海市国资系统“合规管理强化年”行动方案的通知》以及《珠海九洲控股集团有限公司“合规管理强化年”行动方案》，市属国有企业应建立健全合规管理体系，积极推动对标ISO37301国际标准，高标准、严要求通过</w:t>
            </w:r>
            <w:r>
              <w:rPr>
                <w:rFonts w:hint="eastAsia" w:ascii="宋体" w:hAnsi="宋体" w:cs="仿宋_GB2312"/>
                <w:sz w:val="24"/>
                <w:highlight w:val="none"/>
                <w:lang w:eastAsia="zh-CN"/>
              </w:rPr>
              <w:t>贯标</w:t>
            </w:r>
            <w:r>
              <w:rPr>
                <w:rFonts w:hint="eastAsia" w:ascii="宋体" w:hAnsi="宋体" w:cs="仿宋_GB2312"/>
                <w:sz w:val="24"/>
                <w:highlight w:val="none"/>
              </w:rPr>
              <w:t>。为全力落实上述方案要求，提升招标人合规管理水平，招标人拟开展合规管理体系认证，拟采用邀请招标方式、综合评分方法确定本次合规管理体系认证机构</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仿宋_GB2312"/>
                <w:sz w:val="24"/>
                <w:highlight w:val="none"/>
              </w:rPr>
            </w:pPr>
            <w:r>
              <w:rPr>
                <w:rFonts w:hint="eastAsia" w:ascii="宋体" w:hAnsi="宋体" w:cs="宋体"/>
                <w:kern w:val="0"/>
                <w:sz w:val="24"/>
                <w:highlight w:val="none"/>
              </w:rPr>
              <w:t>■服务内容：</w:t>
            </w:r>
            <w:r>
              <w:rPr>
                <w:rFonts w:hint="eastAsia" w:ascii="宋体" w:hAnsi="宋体" w:cs="仿宋_GB2312"/>
                <w:sz w:val="24"/>
                <w:highlight w:val="none"/>
              </w:rPr>
              <w:t>依据ISO37301：2021以及《中央企业合规管理办法》标准，为招标人提供合规管理体系认证服务，服务内容应包括合规现状评估、内审员培训、合规管理体系认证初审及两次监督审核。</w:t>
            </w:r>
          </w:p>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kern w:val="0"/>
                <w:sz w:val="24"/>
                <w:highlight w:val="none"/>
              </w:rPr>
            </w:pPr>
            <w:r>
              <w:rPr>
                <w:rFonts w:hint="eastAsia" w:ascii="宋体" w:hAnsi="宋体" w:cs="宋体"/>
                <w:kern w:val="0"/>
                <w:sz w:val="24"/>
                <w:highlight w:val="none"/>
              </w:rPr>
              <w:t>具体要求详见第四章《项目</w:t>
            </w:r>
            <w:r>
              <w:rPr>
                <w:rFonts w:hint="eastAsia" w:ascii="宋体" w:hAnsi="宋体" w:cs="宋体"/>
                <w:bCs/>
                <w:sz w:val="24"/>
                <w:highlight w:val="none"/>
              </w:rPr>
              <w:t>需求书</w:t>
            </w:r>
            <w:r>
              <w:rPr>
                <w:rFonts w:hint="eastAsia" w:ascii="宋体" w:hAnsi="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0" w:hRule="atLeas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投标资格</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333333"/>
                <w:sz w:val="24"/>
                <w:highlight w:val="none"/>
              </w:rPr>
            </w:pPr>
            <w:r>
              <w:rPr>
                <w:rFonts w:hint="eastAsia" w:ascii="宋体" w:hAnsi="宋体" w:cs="宋体"/>
                <w:kern w:val="0"/>
                <w:sz w:val="24"/>
                <w:highlight w:val="none"/>
              </w:rPr>
              <w:t>■</w:t>
            </w:r>
            <w:r>
              <w:rPr>
                <w:rFonts w:ascii="宋体" w:hAnsi="宋体" w:cs="宋体"/>
                <w:color w:val="000000"/>
                <w:sz w:val="24"/>
                <w:highlight w:val="none"/>
              </w:rPr>
              <w:t>投标人须为</w:t>
            </w:r>
            <w:r>
              <w:rPr>
                <w:rFonts w:ascii="宋体" w:hAnsi="宋体" w:cs="宋体"/>
                <w:color w:val="333333"/>
                <w:sz w:val="24"/>
                <w:highlight w:val="none"/>
              </w:rPr>
              <w:t>中华人民共和国境内合法有效注册、</w:t>
            </w:r>
            <w:r>
              <w:rPr>
                <w:rFonts w:hint="eastAsia" w:ascii="宋体" w:hAnsi="宋体" w:cs="宋体"/>
                <w:color w:val="333333"/>
                <w:sz w:val="24"/>
                <w:highlight w:val="none"/>
              </w:rPr>
              <w:t>具有独立承担民事责任能力的，</w:t>
            </w:r>
            <w:r>
              <w:rPr>
                <w:rFonts w:ascii="宋体" w:hAnsi="宋体" w:cs="宋体"/>
                <w:color w:val="333333"/>
                <w:sz w:val="24"/>
                <w:highlight w:val="none"/>
              </w:rPr>
              <w:t>持有合法有效营业执照的企业法人（提供法人营业执照复印件加盖投标人公章）</w:t>
            </w:r>
            <w:r>
              <w:rPr>
                <w:rFonts w:hint="eastAsia" w:ascii="宋体" w:hAnsi="宋体" w:cs="宋体"/>
                <w:color w:val="333333"/>
                <w:sz w:val="24"/>
                <w:highlight w:val="none"/>
              </w:rPr>
              <w:t>。</w:t>
            </w:r>
          </w:p>
          <w:p>
            <w:pPr>
              <w:pStyle w:val="2"/>
              <w:keepNext w:val="0"/>
              <w:keepLines w:val="0"/>
              <w:pageBreakBefore w:val="0"/>
              <w:kinsoku/>
              <w:wordWrap/>
              <w:overflowPunct/>
              <w:topLinePunct w:val="0"/>
              <w:autoSpaceDE/>
              <w:autoSpaceDN/>
              <w:bidi w:val="0"/>
              <w:adjustRightInd/>
              <w:snapToGrid w:val="0"/>
              <w:spacing w:line="400" w:lineRule="exact"/>
              <w:textAlignment w:val="auto"/>
              <w:rPr>
                <w:rFonts w:hint="eastAsia" w:eastAsia="宋体" w:cs="宋体"/>
                <w:color w:val="0000FF"/>
                <w:sz w:val="24"/>
                <w:highlight w:val="none"/>
                <w:lang w:eastAsia="zh-CN"/>
              </w:rPr>
            </w:pPr>
            <w:r>
              <w:rPr>
                <w:rFonts w:hint="eastAsia" w:cs="宋体"/>
                <w:kern w:val="0"/>
                <w:sz w:val="24"/>
                <w:highlight w:val="none"/>
              </w:rPr>
              <w:t>■</w:t>
            </w:r>
            <w:r>
              <w:rPr>
                <w:rFonts w:hint="eastAsia"/>
                <w:sz w:val="24"/>
                <w:highlight w:val="none"/>
              </w:rPr>
              <w:t>具备ISO 37301:2021认证备案资质（提供资质证明文件复印件及全国认证认可信息公共服务平台查询截图加盖投标人公章）</w:t>
            </w:r>
            <w:r>
              <w:rPr>
                <w:rFonts w:hint="eastAsia"/>
                <w:sz w:val="24"/>
                <w:highlight w:val="none"/>
                <w:lang w:eastAsia="zh-CN"/>
              </w:rPr>
              <w:t>，具备并提供有效的国家认证认可监督管理委员会颁发的《认证机构批准书》，并可在全国认证认可信息公共服务平台上查询。自成立起，未出现过被国家认证认可监督管理委员会撤销、暂停认证资质的情形。</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highlight w:val="none"/>
              </w:rPr>
            </w:pPr>
            <w:r>
              <w:rPr>
                <w:rFonts w:hint="eastAsia" w:ascii="宋体" w:hAnsi="宋体" w:cs="宋体"/>
                <w:bCs/>
                <w:kern w:val="0"/>
                <w:sz w:val="24"/>
                <w:highlight w:val="none"/>
              </w:rPr>
              <w:t>■参加本项目</w:t>
            </w:r>
            <w:r>
              <w:rPr>
                <w:rFonts w:hint="eastAsia" w:ascii="宋体" w:hAnsi="宋体" w:cs="宋体"/>
                <w:kern w:val="28"/>
                <w:sz w:val="24"/>
                <w:highlight w:val="none"/>
              </w:rPr>
              <w:t>招标活动前三年内，在经营活动中没有重大违法记录。（按照招标文件附件要求提供承诺文件）。</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bCs/>
                <w:kern w:val="0"/>
                <w:sz w:val="24"/>
                <w:highlight w:val="none"/>
              </w:rPr>
            </w:pPr>
            <w:r>
              <w:rPr>
                <w:rFonts w:hint="eastAsia" w:ascii="宋体" w:hAnsi="宋体" w:cs="宋体"/>
                <w:bCs/>
                <w:kern w:val="0"/>
                <w:sz w:val="24"/>
                <w:highlight w:val="none"/>
              </w:rPr>
              <w:t>■本招标项目不接受联合体投标；只有被邀请且在招标代理机构处购买了招标文件的供应商才有投标资格。两家或以上供应商有如下情况之一的，不得同时参加投标，一经发现将均作无效投标：1）法定代表人/负责人为同一人的；2）存在控股、管理关系的。</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b/>
                <w:color w:val="000000"/>
                <w:kern w:val="0"/>
                <w:sz w:val="24"/>
                <w:highlight w:val="none"/>
              </w:rPr>
            </w:pPr>
            <w:r>
              <w:rPr>
                <w:rFonts w:hint="eastAsia" w:ascii="宋体" w:hAnsi="宋体" w:cs="宋体"/>
                <w:b/>
                <w:color w:val="FF0000"/>
                <w:kern w:val="0"/>
                <w:sz w:val="24"/>
                <w:highlight w:val="none"/>
              </w:rPr>
              <w:t>注：</w:t>
            </w:r>
            <w:r>
              <w:rPr>
                <w:rFonts w:ascii="宋体" w:hAnsi="宋体" w:cs="宋体"/>
                <w:b/>
                <w:color w:val="FF0000"/>
                <w:kern w:val="0"/>
                <w:sz w:val="24"/>
                <w:highlight w:val="none"/>
              </w:rPr>
              <w:t>投标人应核对企业的资质是否符合上述投标资格条件后再报名，因不符合投标资格条件而造成的后果由投标人自负。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3"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资金来源</w:t>
            </w:r>
          </w:p>
        </w:tc>
        <w:tc>
          <w:tcPr>
            <w:tcW w:w="354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highlight w:val="none"/>
              </w:rPr>
            </w:pPr>
            <w:r>
              <w:rPr>
                <w:rFonts w:hint="eastAsia" w:ascii="宋体" w:hAnsi="宋体" w:cs="宋体"/>
                <w:kern w:val="0"/>
                <w:sz w:val="24"/>
                <w:highlight w:val="none"/>
              </w:rPr>
              <w:t>企业自筹</w:t>
            </w:r>
          </w:p>
        </w:tc>
        <w:tc>
          <w:tcPr>
            <w:tcW w:w="21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highlight w:val="none"/>
              </w:rPr>
            </w:pPr>
            <w:r>
              <w:rPr>
                <w:rFonts w:hint="eastAsia" w:ascii="宋体" w:hAnsi="宋体" w:cs="宋体"/>
                <w:kern w:val="0"/>
                <w:sz w:val="24"/>
                <w:highlight w:val="none"/>
              </w:rPr>
              <w:t>招标方式</w:t>
            </w:r>
          </w:p>
        </w:tc>
        <w:tc>
          <w:tcPr>
            <w:tcW w:w="242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highlight w:val="none"/>
              </w:rPr>
            </w:pPr>
            <w:r>
              <w:rPr>
                <w:rFonts w:hint="eastAsia" w:ascii="宋体" w:hAnsi="宋体" w:cs="宋体"/>
                <w:kern w:val="0"/>
                <w:sz w:val="24"/>
                <w:highlight w:val="none"/>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3"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预算金额</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含税）</w:t>
            </w:r>
            <w:r>
              <w:rPr>
                <w:rFonts w:hint="eastAsia" w:ascii="宋体" w:hAnsi="宋体" w:cs="宋体"/>
                <w:sz w:val="24"/>
                <w:highlight w:val="none"/>
              </w:rPr>
              <w:t>¥230,000.00元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报价总价上限</w:t>
            </w:r>
          </w:p>
        </w:tc>
        <w:tc>
          <w:tcPr>
            <w:tcW w:w="354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不得高于</w:t>
            </w:r>
            <w:r>
              <w:rPr>
                <w:rFonts w:hint="eastAsia" w:ascii="宋体" w:hAnsi="宋体" w:cs="宋体"/>
                <w:sz w:val="24"/>
                <w:highlight w:val="none"/>
                <w:lang w:eastAsia="zh-CN"/>
              </w:rPr>
              <w:t>（</w:t>
            </w:r>
            <w:r>
              <w:rPr>
                <w:rFonts w:hint="eastAsia" w:ascii="宋体" w:hAnsi="宋体" w:cs="宋体"/>
                <w:sz w:val="24"/>
                <w:highlight w:val="none"/>
                <w:lang w:val="en-US" w:eastAsia="zh-CN"/>
              </w:rPr>
              <w:t>含税）</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¥230,000.00元</w:t>
            </w:r>
          </w:p>
        </w:tc>
        <w:tc>
          <w:tcPr>
            <w:tcW w:w="21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cs="宋体"/>
                <w:sz w:val="24"/>
                <w:highlight w:val="none"/>
              </w:rPr>
            </w:pPr>
            <w:r>
              <w:rPr>
                <w:rFonts w:hint="eastAsia" w:ascii="宋体" w:hAnsi="宋体" w:cs="宋体"/>
                <w:sz w:val="24"/>
                <w:highlight w:val="none"/>
              </w:rPr>
              <w:t>投标报价下限</w:t>
            </w:r>
          </w:p>
        </w:tc>
        <w:tc>
          <w:tcPr>
            <w:tcW w:w="242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kern w:val="0"/>
                <w:sz w:val="24"/>
                <w:highlight w:val="none"/>
              </w:rPr>
            </w:pPr>
            <w:r>
              <w:rPr>
                <w:rFonts w:hint="eastAsia" w:ascii="宋体" w:hAnsi="宋体" w:cs="宋体"/>
                <w:kern w:val="0"/>
                <w:sz w:val="24"/>
                <w:highlight w:val="none"/>
              </w:rPr>
              <w:t>[ 无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入围方式</w:t>
            </w:r>
          </w:p>
        </w:tc>
        <w:tc>
          <w:tcPr>
            <w:tcW w:w="354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kern w:val="0"/>
                <w:sz w:val="24"/>
              </w:rPr>
            </w:pPr>
            <w:r>
              <w:rPr>
                <w:rFonts w:hint="eastAsia" w:ascii="宋体" w:hAnsi="宋体" w:cs="宋体"/>
                <w:kern w:val="0"/>
                <w:sz w:val="24"/>
              </w:rPr>
              <w:t>直接入围</w:t>
            </w:r>
          </w:p>
        </w:tc>
        <w:tc>
          <w:tcPr>
            <w:tcW w:w="21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kern w:val="0"/>
                <w:sz w:val="24"/>
              </w:rPr>
            </w:pPr>
            <w:r>
              <w:rPr>
                <w:rFonts w:hint="eastAsia" w:ascii="宋体" w:hAnsi="宋体" w:cs="宋体"/>
                <w:kern w:val="0"/>
                <w:sz w:val="24"/>
              </w:rPr>
              <w:t>评标办法</w:t>
            </w:r>
          </w:p>
        </w:tc>
        <w:tc>
          <w:tcPr>
            <w:tcW w:w="242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cs="宋体"/>
                <w:kern w:val="0"/>
                <w:sz w:val="24"/>
              </w:rPr>
            </w:pPr>
            <w:r>
              <w:rPr>
                <w:rFonts w:hint="eastAsia" w:ascii="宋体" w:hAnsi="宋体" w:cs="宋体"/>
                <w:kern w:val="0"/>
                <w:sz w:val="24"/>
              </w:rPr>
              <w:t>综合评分评标法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投标保证金</w:t>
            </w:r>
          </w:p>
        </w:tc>
        <w:tc>
          <w:tcPr>
            <w:tcW w:w="354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highlight w:val="none"/>
              </w:rPr>
            </w:pPr>
            <w:r>
              <w:rPr>
                <w:rFonts w:hint="eastAsia" w:ascii="宋体" w:hAnsi="宋体"/>
                <w:sz w:val="24"/>
                <w:highlight w:val="none"/>
              </w:rPr>
              <w:t>[4000]</w:t>
            </w:r>
            <w:r>
              <w:rPr>
                <w:rFonts w:hint="eastAsia" w:ascii="宋体" w:hAnsi="宋体" w:cs="宋体"/>
                <w:kern w:val="0"/>
                <w:sz w:val="24"/>
                <w:highlight w:val="none"/>
              </w:rPr>
              <w:t xml:space="preserve"> 元</w:t>
            </w:r>
          </w:p>
        </w:tc>
        <w:tc>
          <w:tcPr>
            <w:tcW w:w="212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highlight w:val="none"/>
              </w:rPr>
            </w:pPr>
            <w:r>
              <w:rPr>
                <w:rFonts w:hint="eastAsia" w:ascii="宋体" w:hAnsi="宋体" w:cs="宋体"/>
                <w:kern w:val="0"/>
                <w:sz w:val="24"/>
                <w:highlight w:val="none"/>
              </w:rPr>
              <w:t>招标文件工本费</w:t>
            </w:r>
          </w:p>
        </w:tc>
        <w:tc>
          <w:tcPr>
            <w:tcW w:w="242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highlight w:val="none"/>
              </w:rPr>
            </w:pPr>
            <w:r>
              <w:rPr>
                <w:rFonts w:hint="eastAsia" w:ascii="宋体" w:hAnsi="宋体"/>
                <w:sz w:val="24"/>
                <w:highlight w:val="none"/>
              </w:rPr>
              <w:t>[</w:t>
            </w:r>
            <w:r>
              <w:rPr>
                <w:rFonts w:ascii="宋体" w:hAnsi="宋体"/>
                <w:sz w:val="24"/>
                <w:highlight w:val="none"/>
              </w:rPr>
              <w:t>300</w:t>
            </w:r>
            <w:r>
              <w:rPr>
                <w:rFonts w:hint="eastAsia" w:ascii="宋体" w:hAnsi="宋体"/>
                <w:sz w:val="24"/>
                <w:highlight w:val="none"/>
              </w:rPr>
              <w:t>]</w:t>
            </w:r>
            <w:r>
              <w:rPr>
                <w:rFonts w:hint="eastAsia" w:ascii="宋体" w:hAnsi="宋体" w:cs="宋体"/>
                <w:kern w:val="0"/>
                <w:sz w:val="24"/>
                <w:highlight w:val="none"/>
              </w:rPr>
              <w:t>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4"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rPr>
            </w:pPr>
            <w:r>
              <w:rPr>
                <w:rFonts w:hint="eastAsia" w:ascii="宋体" w:hAnsi="宋体" w:cs="宋体"/>
                <w:kern w:val="0"/>
                <w:sz w:val="24"/>
              </w:rPr>
              <w:t>招标公告时间</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 w:val="24"/>
              </w:rPr>
            </w:pPr>
            <w:r>
              <w:rPr>
                <w:rFonts w:hint="eastAsia" w:ascii="宋体" w:hAnsi="宋体" w:cs="宋体"/>
                <w:kern w:val="0"/>
                <w:sz w:val="24"/>
              </w:rPr>
              <w:t>2023年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日至</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报名时间</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snapToGrid w:val="0"/>
              <w:spacing w:line="400" w:lineRule="atLeast"/>
              <w:jc w:val="left"/>
              <w:textAlignment w:val="auto"/>
              <w:rPr>
                <w:rFonts w:ascii="宋体" w:hAnsi="宋体" w:cs="宋体"/>
                <w:kern w:val="0"/>
                <w:sz w:val="24"/>
              </w:rPr>
            </w:pPr>
            <w:r>
              <w:rPr>
                <w:rFonts w:hint="eastAsia" w:ascii="宋体" w:hAnsi="宋体" w:cs="宋体"/>
                <w:kern w:val="0"/>
                <w:sz w:val="24"/>
              </w:rPr>
              <w:t>2023年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日至</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日(法定节假日除外)，每日上午8时30分至12时，下午14时至17时30分，截止时间为2023年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31</w:t>
            </w:r>
            <w:bookmarkStart w:id="1" w:name="_GoBack"/>
            <w:bookmarkEnd w:id="1"/>
            <w:r>
              <w:rPr>
                <w:rFonts w:hint="eastAsia" w:ascii="宋体" w:hAnsi="宋体" w:cs="宋体"/>
                <w:kern w:val="0"/>
                <w:sz w:val="24"/>
              </w:rPr>
              <w:t>日17时30分。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6"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投标文件截止时间/开标时间</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atLeast"/>
              <w:ind w:left="0" w:firstLine="0"/>
              <w:jc w:val="left"/>
              <w:textAlignment w:val="auto"/>
              <w:rPr>
                <w:rFonts w:ascii="宋体" w:hAnsi="宋体" w:cs="宋体"/>
                <w:kern w:val="0"/>
                <w:sz w:val="24"/>
              </w:rPr>
            </w:pPr>
            <w:r>
              <w:rPr>
                <w:rFonts w:hint="eastAsia" w:ascii="宋体" w:hAnsi="宋体" w:cs="宋体"/>
                <w:kern w:val="0"/>
                <w:sz w:val="24"/>
              </w:rPr>
              <w:t>投标文件递交截止时间：2023年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w:t>
            </w:r>
            <w:r>
              <w:rPr>
                <w:rFonts w:hint="eastAsia" w:ascii="宋体" w:hAnsi="宋体" w:cs="宋体"/>
                <w:kern w:val="0"/>
                <w:sz w:val="24"/>
              </w:rPr>
              <w:t>日</w:t>
            </w:r>
            <w:r>
              <w:rPr>
                <w:rFonts w:hint="eastAsia" w:ascii="宋体" w:hAnsi="宋体" w:cs="宋体"/>
                <w:kern w:val="0"/>
                <w:sz w:val="24"/>
                <w:u w:val="single"/>
              </w:rPr>
              <w:t>14</w:t>
            </w:r>
            <w:r>
              <w:rPr>
                <w:rFonts w:hint="eastAsia" w:ascii="宋体" w:hAnsi="宋体" w:cs="宋体"/>
                <w:kern w:val="0"/>
                <w:sz w:val="24"/>
              </w:rPr>
              <w:t>时</w:t>
            </w:r>
            <w:r>
              <w:rPr>
                <w:rFonts w:hint="eastAsia" w:ascii="宋体" w:hAnsi="宋体" w:cs="宋体"/>
                <w:kern w:val="0"/>
                <w:sz w:val="24"/>
                <w:u w:val="single"/>
              </w:rPr>
              <w:t>30</w:t>
            </w:r>
            <w:r>
              <w:rPr>
                <w:rFonts w:hint="eastAsia" w:ascii="宋体" w:hAnsi="宋体" w:cs="宋体"/>
                <w:kern w:val="0"/>
                <w:sz w:val="24"/>
              </w:rPr>
              <w:t>分（投标文件的递交于截标时间前30分钟开始接收投标文件，提前或逾期递交或不符合规定的投标文件恕不接收,投标保证金的提交时限与此相同)）；</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atLeast"/>
              <w:ind w:left="0" w:firstLine="0"/>
              <w:jc w:val="left"/>
              <w:textAlignment w:val="auto"/>
              <w:rPr>
                <w:rFonts w:ascii="宋体" w:hAnsi="宋体" w:cs="宋体"/>
                <w:kern w:val="0"/>
                <w:sz w:val="24"/>
              </w:rPr>
            </w:pPr>
            <w:r>
              <w:rPr>
                <w:rFonts w:hint="eastAsia" w:ascii="宋体" w:hAnsi="宋体" w:cs="宋体"/>
                <w:kern w:val="0"/>
                <w:sz w:val="24"/>
              </w:rPr>
              <w:t>开标时间：2023年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w:t>
            </w:r>
            <w:r>
              <w:rPr>
                <w:rFonts w:hint="eastAsia" w:ascii="宋体" w:hAnsi="宋体" w:cs="宋体"/>
                <w:kern w:val="0"/>
                <w:sz w:val="24"/>
              </w:rPr>
              <w:t>日</w:t>
            </w:r>
            <w:r>
              <w:rPr>
                <w:rFonts w:hint="eastAsia" w:ascii="宋体" w:hAnsi="宋体" w:cs="宋体"/>
                <w:kern w:val="0"/>
                <w:sz w:val="24"/>
                <w:u w:val="single"/>
              </w:rPr>
              <w:t>14</w:t>
            </w:r>
            <w:r>
              <w:rPr>
                <w:rFonts w:hint="eastAsia" w:ascii="宋体" w:hAnsi="宋体" w:cs="宋体"/>
                <w:kern w:val="0"/>
                <w:sz w:val="24"/>
              </w:rPr>
              <w:t>时</w:t>
            </w:r>
            <w:r>
              <w:rPr>
                <w:rFonts w:hint="eastAsia" w:ascii="宋体" w:hAnsi="宋体" w:cs="宋体"/>
                <w:kern w:val="0"/>
                <w:sz w:val="24"/>
                <w:u w:val="single"/>
              </w:rPr>
              <w:t>30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01"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开标地址</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rPr>
            </w:pPr>
            <w:r>
              <w:rPr>
                <w:rFonts w:hint="eastAsia" w:ascii="宋体" w:hAnsi="宋体" w:cs="宋体"/>
                <w:kern w:val="0"/>
                <w:sz w:val="24"/>
              </w:rPr>
              <w:t>1、开标地址：珠海市香洲区吉大石花东路9号珠海度假村酒店丽居客栈78区九洲现代服务公司会议室</w:t>
            </w:r>
            <w:r>
              <w:rPr>
                <w:rFonts w:hint="eastAsia" w:ascii="宋体" w:hAnsi="宋体" w:cs="宋体"/>
                <w:kern w:val="0"/>
                <w:sz w:val="24"/>
                <w:lang w:eastAsia="zh-CN"/>
              </w:rPr>
              <w:t>。</w:t>
            </w:r>
            <w:r>
              <w:rPr>
                <w:rFonts w:hint="eastAsia" w:ascii="宋体" w:hAnsi="宋体" w:cs="宋体"/>
                <w:kern w:val="0"/>
                <w:sz w:val="24"/>
              </w:rPr>
              <w:t xml:space="preserve">                                         </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rPr>
            </w:pPr>
            <w:r>
              <w:rPr>
                <w:rFonts w:hint="eastAsia" w:ascii="宋体" w:hAnsi="宋体" w:cs="宋体"/>
                <w:bCs/>
                <w:kern w:val="0"/>
                <w:sz w:val="24"/>
              </w:rPr>
              <w:t>2、投标文件递交方式：</w:t>
            </w:r>
            <w:r>
              <w:rPr>
                <w:rFonts w:hint="eastAsia" w:cs="宋体"/>
                <w:b/>
                <w:color w:val="FF0000"/>
                <w:sz w:val="24"/>
              </w:rPr>
              <w:t>各投标人按照招标文件要求的时间、地点，将投标文件盖章密封后，通过现场送达或邮寄的形式递交投标文件，投标文件接收时间以签收</w:t>
            </w:r>
            <w:r>
              <w:rPr>
                <w:rFonts w:hint="eastAsia" w:cs="宋体"/>
                <w:b/>
                <w:color w:val="FF0000"/>
                <w:sz w:val="24"/>
                <w:lang w:eastAsia="zh-Hans"/>
              </w:rPr>
              <w:t>时间</w:t>
            </w:r>
            <w:r>
              <w:rPr>
                <w:rFonts w:hint="eastAsia" w:cs="宋体"/>
                <w:b/>
                <w:color w:val="FF0000"/>
                <w:sz w:val="24"/>
              </w:rPr>
              <w:t>为准，如邮递请各投标人预留好</w:t>
            </w:r>
            <w:r>
              <w:rPr>
                <w:rFonts w:hint="eastAsia" w:cs="宋体"/>
                <w:b/>
                <w:color w:val="FF0000"/>
                <w:sz w:val="24"/>
                <w:lang w:eastAsia="zh-Hans"/>
              </w:rPr>
              <w:t>在</w:t>
            </w:r>
            <w:r>
              <w:rPr>
                <w:rFonts w:hint="eastAsia" w:cs="宋体"/>
                <w:b/>
                <w:color w:val="FF0000"/>
                <w:sz w:val="24"/>
              </w:rPr>
              <w:t>途时间。</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rPr>
            </w:pPr>
            <w:r>
              <w:rPr>
                <w:rFonts w:hint="eastAsia" w:cs="宋体"/>
                <w:b/>
                <w:color w:val="FF0000"/>
                <w:sz w:val="24"/>
              </w:rPr>
              <w:t xml:space="preserve">递交邮寄地址：珠海市吉大石花东路9号度假村酒店丽居客栈78区九洲现代服务公司会议室。 </w:t>
            </w:r>
            <w:r>
              <w:rPr>
                <w:rFonts w:hint="eastAsia" w:cs="宋体"/>
                <w:b/>
                <w:color w:val="FF0000"/>
                <w:sz w:val="24"/>
                <w:lang w:eastAsia="zh-Hans"/>
              </w:rPr>
              <w:t>收件人：吕先生</w:t>
            </w:r>
            <w:r>
              <w:rPr>
                <w:rFonts w:hint="eastAsia" w:cs="宋体"/>
                <w:b/>
                <w:color w:val="FF0000"/>
                <w:sz w:val="24"/>
              </w:rPr>
              <w:t xml:space="preserve">  </w:t>
            </w:r>
            <w:r>
              <w:rPr>
                <w:rFonts w:hint="eastAsia" w:cs="宋体"/>
                <w:b/>
                <w:color w:val="FF0000"/>
                <w:sz w:val="24"/>
                <w:lang w:eastAsia="zh-Hans"/>
              </w:rPr>
              <w:t>联系电话：</w:t>
            </w:r>
            <w:r>
              <w:rPr>
                <w:rFonts w:hint="eastAsia" w:ascii="宋体" w:hAnsi="宋体" w:cs="宋体"/>
                <w:b/>
                <w:color w:val="FF0000"/>
                <w:sz w:val="24"/>
              </w:rPr>
              <w:t>13380611256</w:t>
            </w:r>
          </w:p>
          <w:p>
            <w:pPr>
              <w:keepNext w:val="0"/>
              <w:keepLines w:val="0"/>
              <w:pageBreakBefore w:val="0"/>
              <w:widowControl/>
              <w:kinsoku/>
              <w:wordWrap/>
              <w:overflowPunct/>
              <w:topLinePunct w:val="0"/>
              <w:autoSpaceDE/>
              <w:autoSpaceDN/>
              <w:bidi w:val="0"/>
              <w:adjustRightInd/>
              <w:snapToGrid w:val="0"/>
              <w:spacing w:after="156" w:afterLines="50" w:line="400" w:lineRule="exact"/>
              <w:jc w:val="left"/>
              <w:textAlignment w:val="auto"/>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4"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报名方式</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sz w:val="24"/>
              </w:rPr>
            </w:pPr>
            <w:r>
              <w:rPr>
                <w:rFonts w:hint="eastAsia" w:ascii="宋体" w:hAnsi="宋体" w:cs="宋体"/>
                <w:sz w:val="24"/>
              </w:rPr>
              <w:t>方  式：网上/现场报名购买</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rPr>
            </w:pPr>
            <w:r>
              <w:rPr>
                <w:rFonts w:hint="eastAsia" w:ascii="宋体" w:hAnsi="宋体" w:cs="宋体"/>
                <w:sz w:val="24"/>
              </w:rPr>
              <w:t>联系人：吕文东  电话：</w:t>
            </w:r>
            <w:r>
              <w:rPr>
                <w:rFonts w:hint="eastAsia" w:ascii="宋体" w:hAnsi="宋体" w:cs="宋体"/>
                <w:kern w:val="0"/>
                <w:sz w:val="24"/>
              </w:rPr>
              <w:t>0756-3236037</w:t>
            </w:r>
            <w:r>
              <w:rPr>
                <w:rFonts w:hint="eastAsia" w:ascii="宋体" w:hAnsi="宋体" w:cs="宋体"/>
                <w:i/>
                <w:kern w:val="0"/>
                <w:sz w:val="24"/>
              </w:rPr>
              <w:t>/</w:t>
            </w:r>
            <w:r>
              <w:rPr>
                <w:rFonts w:hint="eastAsia" w:ascii="宋体" w:hAnsi="宋体" w:cs="宋体"/>
                <w:kern w:val="0"/>
                <w:sz w:val="24"/>
              </w:rPr>
              <w:t>13380611256</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sz w:val="24"/>
              </w:rPr>
            </w:pPr>
            <w:r>
              <w:rPr>
                <w:rFonts w:hint="eastAsia" w:ascii="宋体" w:hAnsi="宋体" w:cs="宋体"/>
                <w:sz w:val="24"/>
              </w:rPr>
              <w:t>邮  箱：</w:t>
            </w:r>
            <w:r>
              <w:rPr>
                <w:rFonts w:hint="eastAsia" w:ascii="宋体" w:hAnsi="宋体"/>
                <w:color w:val="222222"/>
                <w:sz w:val="24"/>
              </w:rPr>
              <w:t>zhaocai-jzwy@zhjzgroup.com</w:t>
            </w:r>
          </w:p>
          <w:p>
            <w:pPr>
              <w:pStyle w:val="2"/>
              <w:keepNext w:val="0"/>
              <w:keepLines w:val="0"/>
              <w:pageBreakBefore w:val="0"/>
              <w:kinsoku/>
              <w:wordWrap/>
              <w:overflowPunct/>
              <w:topLinePunct w:val="0"/>
              <w:autoSpaceDE/>
              <w:autoSpaceDN/>
              <w:bidi w:val="0"/>
              <w:adjustRightInd/>
              <w:snapToGrid w:val="0"/>
              <w:spacing w:line="400" w:lineRule="exact"/>
              <w:textAlignment w:val="auto"/>
              <w:rPr>
                <w:rFonts w:cs="宋体"/>
                <w:sz w:val="24"/>
              </w:rPr>
            </w:pPr>
            <w:r>
              <w:rPr>
                <w:rFonts w:hint="eastAsia" w:cs="宋体"/>
                <w:color w:val="333333"/>
                <w:kern w:val="0"/>
                <w:sz w:val="24"/>
              </w:rPr>
              <w:t>报名地址：</w:t>
            </w:r>
            <w:r>
              <w:rPr>
                <w:rFonts w:hint="eastAsia" w:cs="宋体"/>
                <w:kern w:val="0"/>
                <w:sz w:val="24"/>
              </w:rPr>
              <w:t>珠海市香洲区吉大石花东路9号珠海度假村酒店丽居客栈78区7818房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8"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报名时</w:t>
            </w:r>
          </w:p>
          <w:p>
            <w:pPr>
              <w:widowControl/>
              <w:spacing w:line="360" w:lineRule="auto"/>
              <w:jc w:val="center"/>
              <w:rPr>
                <w:rFonts w:hint="eastAsia" w:ascii="宋体" w:hAnsi="宋体" w:cs="宋体"/>
                <w:kern w:val="0"/>
                <w:sz w:val="24"/>
              </w:rPr>
            </w:pPr>
            <w:r>
              <w:rPr>
                <w:rFonts w:hint="eastAsia" w:ascii="宋体" w:hAnsi="宋体" w:cs="宋体"/>
                <w:kern w:val="0"/>
                <w:sz w:val="24"/>
              </w:rPr>
              <w:t>须携带的资料</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rPr>
            </w:pPr>
            <w:r>
              <w:rPr>
                <w:rFonts w:hint="eastAsia" w:ascii="宋体" w:hAnsi="宋体" w:cs="宋体"/>
                <w:kern w:val="0"/>
                <w:sz w:val="24"/>
              </w:rPr>
              <w:t>报名需要递交的资料：</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rPr>
            </w:pPr>
            <w:r>
              <w:rPr>
                <w:rFonts w:hint="eastAsia" w:ascii="宋体" w:hAnsi="宋体" w:cs="宋体"/>
                <w:kern w:val="0"/>
                <w:sz w:val="24"/>
              </w:rPr>
              <w:t>(1)投标人的营业执照副本复印加盖公章；</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rPr>
            </w:pPr>
            <w:r>
              <w:rPr>
                <w:rFonts w:hint="eastAsia" w:ascii="宋体" w:hAnsi="宋体" w:cs="宋体"/>
                <w:kern w:val="0"/>
                <w:sz w:val="24"/>
              </w:rPr>
              <w:t>(2)招标文件工本费转款凭证。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8"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获取招标文件时间</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rPr>
            </w:pPr>
            <w:r>
              <w:rPr>
                <w:rFonts w:hint="eastAsia" w:ascii="宋体" w:hAnsi="宋体" w:cs="宋体"/>
                <w:kern w:val="0"/>
                <w:sz w:val="24"/>
              </w:rPr>
              <w:t>报名成功后将通过邮箱发出招标文件。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4" w:hRule="exact"/>
        </w:trPr>
        <w:tc>
          <w:tcPr>
            <w:tcW w:w="22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获取招标文件地址</w:t>
            </w:r>
          </w:p>
        </w:tc>
        <w:tc>
          <w:tcPr>
            <w:tcW w:w="8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kern w:val="0"/>
                <w:sz w:val="24"/>
                <w:highlight w:val="none"/>
              </w:rPr>
            </w:pPr>
            <w:r>
              <w:rPr>
                <w:rFonts w:hint="eastAsia" w:ascii="宋体" w:hAnsi="宋体" w:cs="宋体"/>
                <w:kern w:val="0"/>
                <w:sz w:val="24"/>
                <w:highlight w:val="none"/>
              </w:rPr>
              <w:t>购买招标文件工本费支付方式（二选一 ）：</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cs="宋体"/>
                <w:sz w:val="24"/>
                <w:highlight w:val="none"/>
              </w:rPr>
            </w:pPr>
            <w:r>
              <w:rPr>
                <w:rFonts w:hint="eastAsia" w:ascii="宋体" w:hAnsi="宋体" w:cs="宋体"/>
                <w:sz w:val="24"/>
                <w:highlight w:val="none"/>
              </w:rPr>
              <w:t>（1）通过银行转账，采用转账的请转到以下账户：并备注拟购买招标项目名称、编号及投标人单位名称；招标文件工本费缴纳后请将凭证和营业执照复印件（加盖公章）发送到邮箱：zhaocai-jzwy@zhjzgroup.com</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b/>
                <w:kern w:val="0"/>
                <w:sz w:val="24"/>
                <w:highlight w:val="none"/>
              </w:rPr>
            </w:pPr>
            <w:r>
              <w:rPr>
                <w:rFonts w:hint="eastAsia" w:ascii="宋体" w:hAnsi="宋体" w:cs="宋体"/>
                <w:b/>
                <w:kern w:val="0"/>
                <w:sz w:val="24"/>
                <w:highlight w:val="none"/>
              </w:rPr>
              <w:t>收款账户名称：珠海九洲现代服务有限公司</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b/>
                <w:kern w:val="0"/>
                <w:sz w:val="24"/>
                <w:highlight w:val="none"/>
              </w:rPr>
            </w:pPr>
            <w:r>
              <w:rPr>
                <w:rFonts w:hint="eastAsia" w:ascii="宋体" w:hAnsi="宋体" w:cs="宋体"/>
                <w:b/>
                <w:kern w:val="0"/>
                <w:sz w:val="24"/>
                <w:highlight w:val="none"/>
              </w:rPr>
              <w:t>开户银行：中国银行珠海九洲港支行</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b/>
                <w:kern w:val="0"/>
                <w:sz w:val="24"/>
                <w:highlight w:val="none"/>
              </w:rPr>
            </w:pPr>
            <w:r>
              <w:rPr>
                <w:rFonts w:hint="eastAsia" w:ascii="宋体" w:hAnsi="宋体" w:cs="宋体"/>
                <w:b/>
                <w:kern w:val="0"/>
                <w:sz w:val="24"/>
                <w:highlight w:val="none"/>
              </w:rPr>
              <w:t>银行账户：6626 6787 0674</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kern w:val="0"/>
                <w:sz w:val="24"/>
                <w:highlight w:val="none"/>
              </w:rPr>
            </w:pPr>
            <w:r>
              <w:rPr>
                <w:rFonts w:hint="eastAsia" w:ascii="宋体" w:hAnsi="宋体" w:cs="宋体"/>
                <w:kern w:val="0"/>
                <w:sz w:val="24"/>
                <w:highlight w:val="none"/>
              </w:rPr>
              <w:t>（2）现</w:t>
            </w:r>
            <w:r>
              <w:rPr>
                <w:rFonts w:hint="eastAsia" w:ascii="宋体" w:hAnsi="宋体" w:eastAsia="宋体" w:cs="宋体"/>
                <w:kern w:val="0"/>
                <w:sz w:val="24"/>
                <w:highlight w:val="none"/>
              </w:rPr>
              <w:t>金购买：电话联系报名联系人索取支付码</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kern w:val="0"/>
                <w:sz w:val="24"/>
                <w:highlight w:val="none"/>
              </w:rPr>
            </w:pPr>
            <w:r>
              <w:rPr>
                <w:rFonts w:hint="eastAsia" w:ascii="宋体" w:hAnsi="宋体" w:eastAsia="宋体" w:cs="宋体"/>
                <w:kern w:val="0"/>
                <w:sz w:val="24"/>
                <w:highlight w:val="none"/>
              </w:rPr>
              <w:t>现场购买地址：珠海市香洲区吉大石花东路9号珠海度假村酒店丽居客栈78区7818房</w:t>
            </w:r>
          </w:p>
        </w:tc>
      </w:tr>
    </w:tbl>
    <w:p>
      <w:pPr>
        <w:widowControl/>
        <w:spacing w:before="156" w:beforeLines="50" w:line="360" w:lineRule="auto"/>
        <w:ind w:firstLine="4560" w:firstLineChars="1900"/>
        <w:jc w:val="left"/>
        <w:rPr>
          <w:rFonts w:hint="eastAsia" w:cs="宋体"/>
          <w:color w:val="0000FF"/>
          <w:sz w:val="24"/>
          <w:highlight w:val="none"/>
        </w:rPr>
      </w:pPr>
      <w:r>
        <w:rPr>
          <w:rFonts w:hint="eastAsia" w:ascii="宋体" w:hAnsi="宋体" w:cs="宋体"/>
          <w:kern w:val="0"/>
          <w:sz w:val="24"/>
          <w:highlight w:val="none"/>
        </w:rPr>
        <w:t>招标人：</w:t>
      </w:r>
      <w:r>
        <w:rPr>
          <w:rFonts w:hint="eastAsia" w:ascii="宋体" w:hAnsi="宋体" w:cs="仿宋_GB2312"/>
          <w:bCs/>
          <w:sz w:val="24"/>
          <w:highlight w:val="none"/>
        </w:rPr>
        <w:t>深圳九控商业保理有限公司</w:t>
      </w:r>
    </w:p>
    <w:p>
      <w:pPr>
        <w:spacing w:line="360" w:lineRule="auto"/>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ascii="宋体" w:hAnsi="宋体"/>
          <w:sz w:val="24"/>
          <w:highlight w:val="none"/>
        </w:rPr>
        <w:t>202</w:t>
      </w:r>
      <w:r>
        <w:rPr>
          <w:rFonts w:hint="eastAsia" w:ascii="宋体" w:hAnsi="宋体"/>
          <w:sz w:val="24"/>
          <w:highlight w:val="none"/>
        </w:rPr>
        <w:t>3</w:t>
      </w:r>
      <w:r>
        <w:rPr>
          <w:rFonts w:ascii="宋体" w:hAnsi="宋体"/>
          <w:sz w:val="24"/>
          <w:highlight w:val="none"/>
        </w:rPr>
        <w:t>年</w:t>
      </w:r>
      <w:r>
        <w:rPr>
          <w:rFonts w:hint="eastAsia" w:ascii="宋体" w:hAnsi="宋体"/>
          <w:sz w:val="24"/>
          <w:highlight w:val="none"/>
          <w:lang w:val="en-US" w:eastAsia="zh-CN"/>
        </w:rPr>
        <w:t>8</w:t>
      </w:r>
      <w:r>
        <w:rPr>
          <w:rFonts w:ascii="宋体" w:hAnsi="宋体"/>
          <w:sz w:val="24"/>
          <w:highlight w:val="none"/>
        </w:rPr>
        <w:t>月</w:t>
      </w:r>
      <w:r>
        <w:rPr>
          <w:rFonts w:hint="eastAsia" w:ascii="宋体" w:hAnsi="宋体"/>
          <w:sz w:val="24"/>
          <w:highlight w:val="none"/>
          <w:lang w:val="en-US" w:eastAsia="zh-CN"/>
        </w:rPr>
        <w:t>24</w:t>
      </w:r>
      <w:r>
        <w:rPr>
          <w:rFonts w:ascii="宋体" w:hAnsi="宋体"/>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31C87"/>
    <w:multiLevelType w:val="multilevel"/>
    <w:tmpl w:val="08931C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YzAzODI5NDcwMTQ5OGY2NDQzNDhiNTI4ZjY5MGEifQ=="/>
  </w:docVars>
  <w:rsids>
    <w:rsidRoot w:val="4C454FA6"/>
    <w:rsid w:val="05B54D46"/>
    <w:rsid w:val="100E032A"/>
    <w:rsid w:val="210511D3"/>
    <w:rsid w:val="4C454FA6"/>
    <w:rsid w:val="4E6B4AF4"/>
    <w:rsid w:val="5AF51CF5"/>
    <w:rsid w:val="5E61215A"/>
    <w:rsid w:val="630371FA"/>
    <w:rsid w:val="6F11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480" w:lineRule="exact"/>
      <w:jc w:val="left"/>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1895</Words>
  <Characters>2221</Characters>
  <Lines>0</Lines>
  <Paragraphs>0</Paragraphs>
  <TotalTime>0</TotalTime>
  <ScaleCrop>false</ScaleCrop>
  <LinksUpToDate>false</LinksUpToDate>
  <CharactersWithSpaces>2335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2023-08-21T06:20:00Z</dcterms:created>
  <dc:creator>葱宝的妈咪</dc:creator>
  <cp:lastModifiedBy>葱宝的妈咪</cp:lastModifiedBy>
  <dcterms:modified xsi:type="dcterms:W3CDTF">2023-08-24T01:13:13Z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6AB865A3AA9E4238AA988F0AD142BCEB_11</vt:lpwstr>
  </property>
</Properties>
</file>